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8DF" w:rsidRPr="00E948DF" w:rsidRDefault="00E948DF" w:rsidP="00E948DF">
      <w:pPr>
        <w:shd w:val="clear" w:color="auto" w:fill="FFFFFF"/>
        <w:spacing w:before="100" w:beforeAutospacing="1" w:after="100" w:afterAutospacing="1" w:line="360" w:lineRule="auto"/>
        <w:jc w:val="center"/>
        <w:outlineLvl w:val="2"/>
        <w:rPr>
          <w:rFonts w:ascii="Bookman Old Style" w:eastAsia="Times New Roman" w:hAnsi="Bookman Old Style" w:cs="Times New Roman"/>
          <w:b/>
          <w:sz w:val="32"/>
          <w:szCs w:val="24"/>
          <w:u w:val="single"/>
        </w:rPr>
      </w:pPr>
      <w:r w:rsidRPr="00E948DF">
        <w:rPr>
          <w:rFonts w:ascii="Bookman Old Style" w:eastAsia="Times New Roman" w:hAnsi="Bookman Old Style" w:cs="Times New Roman"/>
          <w:b/>
          <w:sz w:val="32"/>
          <w:szCs w:val="24"/>
          <w:u w:val="single"/>
        </w:rPr>
        <w:t>INTERNET AND EMAIL POLICY FOR EMPLOYEES</w:t>
      </w:r>
      <w:bookmarkStart w:id="0" w:name="_GoBack"/>
      <w:bookmarkEnd w:id="0"/>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Voicemail, email, and internet usage assigned to an employee's computer or telephone extensions are solely for the </w:t>
      </w:r>
      <w:hyperlink r:id="rId4" w:history="1">
        <w:r w:rsidRPr="00E948DF">
          <w:rPr>
            <w:rFonts w:ascii="Bookman Old Style" w:eastAsia="Times New Roman" w:hAnsi="Bookman Old Style" w:cs="Arial"/>
            <w:sz w:val="24"/>
            <w:szCs w:val="24"/>
          </w:rPr>
          <w:t>purpose of conducting company business</w:t>
        </w:r>
      </w:hyperlink>
      <w:r w:rsidRPr="00E948DF">
        <w:rPr>
          <w:rFonts w:ascii="Bookman Old Style" w:eastAsia="Times New Roman" w:hAnsi="Bookman Old Style" w:cs="Arial"/>
          <w:sz w:val="24"/>
          <w:szCs w:val="24"/>
        </w:rPr>
        <w:t>. Some job responsibilities at the company require access to the internet and the use of software in addition to the Microsoft Office suite of products.</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Only people appropriately authorized, for company purposes, may use the internet to access and download additional software. This authorization is generally exclusive to decisions that the information technology (IT) department makes in conjunction with human resources.</w:t>
      </w:r>
    </w:p>
    <w:p w:rsidR="00E948DF" w:rsidRPr="00E948DF" w:rsidRDefault="00E948DF" w:rsidP="00E948DF">
      <w:pPr>
        <w:shd w:val="clear" w:color="auto" w:fill="FFFFFF"/>
        <w:spacing w:before="100" w:beforeAutospacing="1" w:after="100" w:afterAutospacing="1" w:line="360" w:lineRule="auto"/>
        <w:jc w:val="both"/>
        <w:outlineLvl w:val="2"/>
        <w:rPr>
          <w:rFonts w:ascii="Bookman Old Style" w:eastAsia="Times New Roman" w:hAnsi="Bookman Old Style" w:cs="Times New Roman"/>
          <w:sz w:val="24"/>
          <w:szCs w:val="24"/>
        </w:rPr>
      </w:pPr>
      <w:r w:rsidRPr="00E948DF">
        <w:rPr>
          <w:rFonts w:ascii="Bookman Old Style" w:eastAsia="Times New Roman" w:hAnsi="Bookman Old Style" w:cs="Times New Roman"/>
          <w:sz w:val="24"/>
          <w:szCs w:val="24"/>
        </w:rPr>
        <w:t>Software Access Procedure</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Software needed in addition to the Microsoft Office suite of products must be authorized by your manager and downloaded by the IT department. If you need access to software or websites not currently on the company network, talk with your manager and consult with the IT department to explain what returns you expect to receive from the product.</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All reasonable requests that are not considered a network risk will be considered for you and other employees. The purpose of this policy is not to restrict employee access to products that will make you more productive. The goal is to minimize the risk to the organization's network.</w:t>
      </w:r>
    </w:p>
    <w:p w:rsidR="00E948DF" w:rsidRPr="00E948DF" w:rsidRDefault="00E948DF" w:rsidP="00E948DF">
      <w:pPr>
        <w:shd w:val="clear" w:color="auto" w:fill="FFFFFF"/>
        <w:spacing w:before="100" w:beforeAutospacing="1" w:after="100" w:afterAutospacing="1" w:line="360" w:lineRule="auto"/>
        <w:jc w:val="both"/>
        <w:outlineLvl w:val="2"/>
        <w:rPr>
          <w:rFonts w:ascii="Bookman Old Style" w:eastAsia="Times New Roman" w:hAnsi="Bookman Old Style" w:cs="Times New Roman"/>
          <w:sz w:val="24"/>
          <w:szCs w:val="24"/>
        </w:rPr>
      </w:pPr>
      <w:r w:rsidRPr="00E948DF">
        <w:rPr>
          <w:rFonts w:ascii="Bookman Old Style" w:eastAsia="Times New Roman" w:hAnsi="Bookman Old Style" w:cs="Times New Roman"/>
          <w:sz w:val="24"/>
          <w:szCs w:val="24"/>
        </w:rPr>
        <w:t>Company Owned Equipment</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Any device or computer including, but not limited to, desk phones, smartphones, tablets, laptops, desktop computers, and iPads that the company provides for your use, should be used only for company business. Keep in mind that the company owns the devices and the information on these devices. If </w:t>
      </w:r>
      <w:hyperlink r:id="rId5" w:history="1">
        <w:r w:rsidRPr="00E948DF">
          <w:rPr>
            <w:rFonts w:ascii="Bookman Old Style" w:eastAsia="Times New Roman" w:hAnsi="Bookman Old Style" w:cs="Arial"/>
            <w:sz w:val="24"/>
            <w:szCs w:val="24"/>
          </w:rPr>
          <w:t>you leave the company for any reason</w:t>
        </w:r>
      </w:hyperlink>
      <w:r w:rsidRPr="00E948DF">
        <w:rPr>
          <w:rFonts w:ascii="Bookman Old Style" w:eastAsia="Times New Roman" w:hAnsi="Bookman Old Style" w:cs="Arial"/>
          <w:sz w:val="24"/>
          <w:szCs w:val="24"/>
        </w:rPr>
        <w:t>, the company will require that you return the equipment on your last day of work.</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lastRenderedPageBreak/>
        <w:t>You may use personal electronic devices that are not connected to the company network to access any appropriate internet site during breaks and lunch.</w:t>
      </w:r>
    </w:p>
    <w:p w:rsidR="00E948DF" w:rsidRPr="00E948DF" w:rsidRDefault="00E948DF" w:rsidP="00E948DF">
      <w:pPr>
        <w:shd w:val="clear" w:color="auto" w:fill="FFFFFF"/>
        <w:spacing w:before="100" w:beforeAutospacing="1" w:after="100" w:afterAutospacing="1" w:line="360" w:lineRule="auto"/>
        <w:jc w:val="both"/>
        <w:outlineLvl w:val="2"/>
        <w:rPr>
          <w:rFonts w:ascii="Bookman Old Style" w:eastAsia="Times New Roman" w:hAnsi="Bookman Old Style" w:cs="Times New Roman"/>
          <w:sz w:val="24"/>
          <w:szCs w:val="24"/>
        </w:rPr>
      </w:pPr>
      <w:r w:rsidRPr="00E948DF">
        <w:rPr>
          <w:rFonts w:ascii="Bookman Old Style" w:eastAsia="Times New Roman" w:hAnsi="Bookman Old Style" w:cs="Times New Roman"/>
          <w:sz w:val="24"/>
          <w:szCs w:val="24"/>
        </w:rPr>
        <w:t>Internet Usage</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Internet use on company time or using company-owned devices that are connected to the company network is authorized to conduct company business only. Internet use brings the possibility of breaches of the security of confidential company information.</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Internet use also creates the possibility of contamination to our system via viruses or spyware. Spyware allows unauthorized people outside of the company potential access to company passwords and other confidential information.</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Removing such programs from the company network requires IT staff to invest time and attention that is better devoted to making technological progress. For this reason and to assure the use of work time appropriately for work, we ask staff members to limit internet use.</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Additionally, under no circumstances may company-owned computers or other electronic equipment, including devices owned by the employee, be used on company time at work to obtain, view, or reach any pornographic, or otherwise immoral, unethical, or nonbusiness-related internet sites. Doing so can </w:t>
      </w:r>
      <w:hyperlink r:id="rId6" w:history="1">
        <w:r w:rsidRPr="00E948DF">
          <w:rPr>
            <w:rFonts w:ascii="Bookman Old Style" w:eastAsia="Times New Roman" w:hAnsi="Bookman Old Style" w:cs="Arial"/>
            <w:sz w:val="24"/>
            <w:szCs w:val="24"/>
          </w:rPr>
          <w:t>lead to disciplinary action</w:t>
        </w:r>
      </w:hyperlink>
      <w:r w:rsidRPr="00E948DF">
        <w:rPr>
          <w:rFonts w:ascii="Bookman Old Style" w:eastAsia="Times New Roman" w:hAnsi="Bookman Old Style" w:cs="Arial"/>
          <w:sz w:val="24"/>
          <w:szCs w:val="24"/>
        </w:rPr>
        <w:t> up to and including </w:t>
      </w:r>
      <w:hyperlink r:id="rId7" w:history="1">
        <w:r w:rsidRPr="00E948DF">
          <w:rPr>
            <w:rFonts w:ascii="Bookman Old Style" w:eastAsia="Times New Roman" w:hAnsi="Bookman Old Style" w:cs="Arial"/>
            <w:sz w:val="24"/>
            <w:szCs w:val="24"/>
          </w:rPr>
          <w:t>termination of employment</w:t>
        </w:r>
      </w:hyperlink>
      <w:r w:rsidRPr="00E948DF">
        <w:rPr>
          <w:rFonts w:ascii="Bookman Old Style" w:eastAsia="Times New Roman" w:hAnsi="Bookman Old Style" w:cs="Arial"/>
          <w:sz w:val="24"/>
          <w:szCs w:val="24"/>
        </w:rPr>
        <w:t>.</w:t>
      </w:r>
    </w:p>
    <w:p w:rsidR="00E948DF" w:rsidRPr="00E948DF" w:rsidRDefault="00E948DF" w:rsidP="00E948DF">
      <w:pPr>
        <w:shd w:val="clear" w:color="auto" w:fill="FFFFFF"/>
        <w:spacing w:before="100" w:beforeAutospacing="1" w:after="100" w:afterAutospacing="1" w:line="360" w:lineRule="auto"/>
        <w:jc w:val="both"/>
        <w:outlineLvl w:val="2"/>
        <w:rPr>
          <w:rFonts w:ascii="Bookman Old Style" w:eastAsia="Times New Roman" w:hAnsi="Bookman Old Style" w:cs="Times New Roman"/>
          <w:sz w:val="24"/>
          <w:szCs w:val="24"/>
        </w:rPr>
      </w:pPr>
      <w:r w:rsidRPr="00E948DF">
        <w:rPr>
          <w:rFonts w:ascii="Bookman Old Style" w:eastAsia="Times New Roman" w:hAnsi="Bookman Old Style" w:cs="Times New Roman"/>
          <w:sz w:val="24"/>
          <w:szCs w:val="24"/>
        </w:rPr>
        <w:t>Social Media</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Your employer understands that part of what you do in </w:t>
      </w:r>
      <w:hyperlink r:id="rId8" w:history="1">
        <w:r w:rsidRPr="00E948DF">
          <w:rPr>
            <w:rFonts w:ascii="Bookman Old Style" w:eastAsia="Times New Roman" w:hAnsi="Bookman Old Style" w:cs="Arial"/>
            <w:sz w:val="24"/>
            <w:szCs w:val="24"/>
          </w:rPr>
          <w:t>social media</w:t>
        </w:r>
      </w:hyperlink>
      <w:r w:rsidRPr="00E948DF">
        <w:rPr>
          <w:rFonts w:ascii="Bookman Old Style" w:eastAsia="Times New Roman" w:hAnsi="Bookman Old Style" w:cs="Arial"/>
          <w:sz w:val="24"/>
          <w:szCs w:val="24"/>
        </w:rPr>
        <w:t> is </w:t>
      </w:r>
      <w:hyperlink r:id="rId9" w:history="1">
        <w:r w:rsidRPr="00E948DF">
          <w:rPr>
            <w:rFonts w:ascii="Bookman Old Style" w:eastAsia="Times New Roman" w:hAnsi="Bookman Old Style" w:cs="Arial"/>
            <w:sz w:val="24"/>
            <w:szCs w:val="24"/>
          </w:rPr>
          <w:t>outreach that recruits new employees</w:t>
        </w:r>
      </w:hyperlink>
      <w:r w:rsidRPr="00E948DF">
        <w:rPr>
          <w:rFonts w:ascii="Bookman Old Style" w:eastAsia="Times New Roman" w:hAnsi="Bookman Old Style" w:cs="Arial"/>
          <w:sz w:val="24"/>
          <w:szCs w:val="24"/>
        </w:rPr>
        <w:t> and enhances our company brand. Many employees have social media responsibilities in their job description, including </w:t>
      </w:r>
      <w:hyperlink r:id="rId10" w:history="1">
        <w:r w:rsidRPr="00E948DF">
          <w:rPr>
            <w:rFonts w:ascii="Bookman Old Style" w:eastAsia="Times New Roman" w:hAnsi="Bookman Old Style" w:cs="Arial"/>
            <w:sz w:val="24"/>
            <w:szCs w:val="24"/>
          </w:rPr>
          <w:t>social media marketers, tech support, and recruiters</w:t>
        </w:r>
      </w:hyperlink>
      <w:r w:rsidRPr="00E948DF">
        <w:rPr>
          <w:rFonts w:ascii="Bookman Old Style" w:eastAsia="Times New Roman" w:hAnsi="Bookman Old Style" w:cs="Arial"/>
          <w:sz w:val="24"/>
          <w:szCs w:val="24"/>
        </w:rPr>
        <w:t>.</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lastRenderedPageBreak/>
        <w:t>Your employer also understands that the relationship of our employees to an online world that you spend time in 24/7 can lead to the blurring of work time and off work time. We strongly encourage you to limit the use of social media to work-related content and outreach during work hours.</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Additionally, you are prohibited from </w:t>
      </w:r>
      <w:hyperlink r:id="rId11" w:history="1">
        <w:r w:rsidRPr="00E948DF">
          <w:rPr>
            <w:rFonts w:ascii="Bookman Old Style" w:eastAsia="Times New Roman" w:hAnsi="Bookman Old Style" w:cs="Arial"/>
            <w:sz w:val="24"/>
            <w:szCs w:val="24"/>
          </w:rPr>
          <w:t>sharing any confidential or protected information</w:t>
        </w:r>
      </w:hyperlink>
      <w:r w:rsidRPr="00E948DF">
        <w:rPr>
          <w:rFonts w:ascii="Bookman Old Style" w:eastAsia="Times New Roman" w:hAnsi="Bookman Old Style" w:cs="Arial"/>
          <w:sz w:val="24"/>
          <w:szCs w:val="24"/>
        </w:rPr>
        <w:t> that belongs to or is about the company. You are strongly encouraged not to share disparaging information that places your company or coworkers in an unfavorable light.</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The company's </w:t>
      </w:r>
      <w:hyperlink r:id="rId12" w:history="1">
        <w:r w:rsidRPr="00E948DF">
          <w:rPr>
            <w:rFonts w:ascii="Bookman Old Style" w:eastAsia="Times New Roman" w:hAnsi="Bookman Old Style" w:cs="Arial"/>
            <w:sz w:val="24"/>
            <w:szCs w:val="24"/>
          </w:rPr>
          <w:t>reputation and brand should be protected</w:t>
        </w:r>
      </w:hyperlink>
      <w:r w:rsidRPr="00E948DF">
        <w:rPr>
          <w:rFonts w:ascii="Bookman Old Style" w:eastAsia="Times New Roman" w:hAnsi="Bookman Old Style" w:cs="Arial"/>
          <w:sz w:val="24"/>
          <w:szCs w:val="24"/>
        </w:rPr>
        <w:t> by all employees. The lives and actions of your coworkers should never be shared online. Please note the preferences of fellow employees who are parents before you use the name of their children online.</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In social media participation from work devices or during working hours, social media content that </w:t>
      </w:r>
      <w:hyperlink r:id="rId13" w:history="1">
        <w:r w:rsidRPr="00E948DF">
          <w:rPr>
            <w:rFonts w:ascii="Bookman Old Style" w:eastAsia="Times New Roman" w:hAnsi="Bookman Old Style" w:cs="Arial"/>
            <w:sz w:val="24"/>
            <w:szCs w:val="24"/>
          </w:rPr>
          <w:t>discriminates against any protected classification</w:t>
        </w:r>
      </w:hyperlink>
      <w:r w:rsidRPr="00E948DF">
        <w:rPr>
          <w:rFonts w:ascii="Bookman Old Style" w:eastAsia="Times New Roman" w:hAnsi="Bookman Old Style" w:cs="Arial"/>
          <w:sz w:val="24"/>
          <w:szCs w:val="24"/>
        </w:rPr>
        <w:t> including </w:t>
      </w:r>
      <w:hyperlink r:id="rId14" w:history="1">
        <w:r w:rsidRPr="00E948DF">
          <w:rPr>
            <w:rFonts w:ascii="Bookman Old Style" w:eastAsia="Times New Roman" w:hAnsi="Bookman Old Style" w:cs="Arial"/>
            <w:sz w:val="24"/>
            <w:szCs w:val="24"/>
          </w:rPr>
          <w:t>age</w:t>
        </w:r>
      </w:hyperlink>
      <w:r w:rsidRPr="00E948DF">
        <w:rPr>
          <w:rFonts w:ascii="Bookman Old Style" w:eastAsia="Times New Roman" w:hAnsi="Bookman Old Style" w:cs="Arial"/>
          <w:sz w:val="24"/>
          <w:szCs w:val="24"/>
        </w:rPr>
        <w:t>, race, color, </w:t>
      </w:r>
      <w:hyperlink r:id="rId15" w:history="1">
        <w:r w:rsidRPr="00E948DF">
          <w:rPr>
            <w:rFonts w:ascii="Bookman Old Style" w:eastAsia="Times New Roman" w:hAnsi="Bookman Old Style" w:cs="Arial"/>
            <w:sz w:val="24"/>
            <w:szCs w:val="24"/>
          </w:rPr>
          <w:t>religion</w:t>
        </w:r>
      </w:hyperlink>
      <w:r w:rsidRPr="00E948DF">
        <w:rPr>
          <w:rFonts w:ascii="Bookman Old Style" w:eastAsia="Times New Roman" w:hAnsi="Bookman Old Style" w:cs="Arial"/>
          <w:sz w:val="24"/>
          <w:szCs w:val="24"/>
        </w:rPr>
        <w:t>, gender, national origin, </w:t>
      </w:r>
      <w:hyperlink r:id="rId16" w:history="1">
        <w:r w:rsidRPr="00E948DF">
          <w:rPr>
            <w:rFonts w:ascii="Bookman Old Style" w:eastAsia="Times New Roman" w:hAnsi="Bookman Old Style" w:cs="Arial"/>
            <w:sz w:val="24"/>
            <w:szCs w:val="24"/>
          </w:rPr>
          <w:t>disability</w:t>
        </w:r>
      </w:hyperlink>
      <w:r w:rsidRPr="00E948DF">
        <w:rPr>
          <w:rFonts w:ascii="Bookman Old Style" w:eastAsia="Times New Roman" w:hAnsi="Bookman Old Style" w:cs="Arial"/>
          <w:sz w:val="24"/>
          <w:szCs w:val="24"/>
        </w:rPr>
        <w:t>, or genetic information is prohibited.</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It is our company policy to also recognize sexual preference and weight as qualifying for discrimination protection. Any employee who participates in social media who violates this policy will be dealt with according to the company </w:t>
      </w:r>
      <w:hyperlink r:id="rId17" w:history="1">
        <w:r w:rsidRPr="00E948DF">
          <w:rPr>
            <w:rFonts w:ascii="Bookman Old Style" w:eastAsia="Times New Roman" w:hAnsi="Bookman Old Style" w:cs="Arial"/>
            <w:sz w:val="24"/>
            <w:szCs w:val="24"/>
          </w:rPr>
          <w:t>harassment policy</w:t>
        </w:r>
      </w:hyperlink>
      <w:r w:rsidRPr="00E948DF">
        <w:rPr>
          <w:rFonts w:ascii="Bookman Old Style" w:eastAsia="Times New Roman" w:hAnsi="Bookman Old Style" w:cs="Arial"/>
          <w:sz w:val="24"/>
          <w:szCs w:val="24"/>
        </w:rPr>
        <w:t>.</w:t>
      </w:r>
    </w:p>
    <w:p w:rsidR="00E948DF" w:rsidRPr="00E948DF" w:rsidRDefault="00E948DF" w:rsidP="00E948DF">
      <w:pPr>
        <w:shd w:val="clear" w:color="auto" w:fill="FFFFFF"/>
        <w:spacing w:before="100" w:beforeAutospacing="1" w:after="100" w:afterAutospacing="1" w:line="360" w:lineRule="auto"/>
        <w:jc w:val="both"/>
        <w:outlineLvl w:val="2"/>
        <w:rPr>
          <w:rFonts w:ascii="Bookman Old Style" w:eastAsia="Times New Roman" w:hAnsi="Bookman Old Style" w:cs="Times New Roman"/>
          <w:sz w:val="24"/>
          <w:szCs w:val="24"/>
        </w:rPr>
      </w:pPr>
      <w:r w:rsidRPr="00E948DF">
        <w:rPr>
          <w:rFonts w:ascii="Bookman Old Style" w:eastAsia="Times New Roman" w:hAnsi="Bookman Old Style" w:cs="Times New Roman"/>
          <w:sz w:val="24"/>
          <w:szCs w:val="24"/>
        </w:rPr>
        <w:t>Email Usage at the Company</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Email is to be used for company business only. Company confidential information must not be shared outside of the company, without authorization, at any time. You also are not to conduct personal business using the company computer or email.</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lastRenderedPageBreak/>
        <w:t>Please keep this in mind, also, as you consider forwarding non-business emails to associates, family or friends. Non-business related emails waste company time and attention.</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Viewing pornography, or sending pornographic jokes or stories via email, is considered </w:t>
      </w:r>
      <w:hyperlink r:id="rId18" w:history="1">
        <w:r w:rsidRPr="00E948DF">
          <w:rPr>
            <w:rFonts w:ascii="Bookman Old Style" w:eastAsia="Times New Roman" w:hAnsi="Bookman Old Style" w:cs="Arial"/>
            <w:sz w:val="24"/>
            <w:szCs w:val="24"/>
          </w:rPr>
          <w:t>sexual harassment</w:t>
        </w:r>
      </w:hyperlink>
      <w:r w:rsidRPr="00E948DF">
        <w:rPr>
          <w:rFonts w:ascii="Bookman Old Style" w:eastAsia="Times New Roman" w:hAnsi="Bookman Old Style" w:cs="Arial"/>
          <w:sz w:val="24"/>
          <w:szCs w:val="24"/>
        </w:rPr>
        <w:t> and will be addressed according to our sexual harassment policy. </w:t>
      </w:r>
      <w:hyperlink r:id="rId19" w:history="1">
        <w:r w:rsidRPr="00E948DF">
          <w:rPr>
            <w:rFonts w:ascii="Bookman Old Style" w:eastAsia="Times New Roman" w:hAnsi="Bookman Old Style" w:cs="Arial"/>
            <w:sz w:val="24"/>
            <w:szCs w:val="24"/>
          </w:rPr>
          <w:t>Immediate termination is the most frequent disciplinary action</w:t>
        </w:r>
      </w:hyperlink>
      <w:r w:rsidRPr="00E948DF">
        <w:rPr>
          <w:rFonts w:ascii="Bookman Old Style" w:eastAsia="Times New Roman" w:hAnsi="Bookman Old Style" w:cs="Arial"/>
          <w:sz w:val="24"/>
          <w:szCs w:val="24"/>
        </w:rPr>
        <w:t> that the Company may take in these cases.</w:t>
      </w:r>
    </w:p>
    <w:p w:rsidR="00E948DF" w:rsidRPr="00E948DF" w:rsidRDefault="00E948DF" w:rsidP="00E948DF">
      <w:pPr>
        <w:shd w:val="clear" w:color="auto" w:fill="FFFFFF"/>
        <w:spacing w:before="100" w:beforeAutospacing="1" w:after="100" w:afterAutospacing="1" w:line="360" w:lineRule="auto"/>
        <w:jc w:val="both"/>
        <w:outlineLvl w:val="2"/>
        <w:rPr>
          <w:rFonts w:ascii="Bookman Old Style" w:eastAsia="Times New Roman" w:hAnsi="Bookman Old Style" w:cs="Times New Roman"/>
          <w:sz w:val="24"/>
          <w:szCs w:val="24"/>
        </w:rPr>
      </w:pPr>
      <w:r w:rsidRPr="00E948DF">
        <w:rPr>
          <w:rFonts w:ascii="Bookman Old Style" w:eastAsia="Times New Roman" w:hAnsi="Bookman Old Style" w:cs="Times New Roman"/>
          <w:sz w:val="24"/>
          <w:szCs w:val="24"/>
        </w:rPr>
        <w:t>Emails That Discriminate</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Any email content that </w:t>
      </w:r>
      <w:hyperlink r:id="rId20" w:history="1">
        <w:r w:rsidRPr="00E948DF">
          <w:rPr>
            <w:rFonts w:ascii="Bookman Old Style" w:eastAsia="Times New Roman" w:hAnsi="Bookman Old Style" w:cs="Arial"/>
            <w:sz w:val="24"/>
            <w:szCs w:val="24"/>
          </w:rPr>
          <w:t>discriminates against any protected classification</w:t>
        </w:r>
      </w:hyperlink>
      <w:r w:rsidRPr="00E948DF">
        <w:rPr>
          <w:rFonts w:ascii="Bookman Old Style" w:eastAsia="Times New Roman" w:hAnsi="Bookman Old Style" w:cs="Arial"/>
          <w:sz w:val="24"/>
          <w:szCs w:val="24"/>
        </w:rPr>
        <w:t> including age, race, color, religion, sex, national origin, disability, or genetic information is prohibited. It is our company policy to also recognize sexual preference and weight as qualifying for discrimination protection. Any employee who sends an email that violates this policy will be dealt with according to the harassment policy.</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These emails are prohibited at the company. Sending or forwarding nonbusiness emails will result in disciplinary action that may lead to </w:t>
      </w:r>
      <w:hyperlink r:id="rId21" w:history="1">
        <w:r w:rsidRPr="00E948DF">
          <w:rPr>
            <w:rFonts w:ascii="Bookman Old Style" w:eastAsia="Times New Roman" w:hAnsi="Bookman Old Style" w:cs="Arial"/>
            <w:sz w:val="24"/>
            <w:szCs w:val="24"/>
          </w:rPr>
          <w:t>employment termination</w:t>
        </w:r>
      </w:hyperlink>
      <w:r w:rsidRPr="00E948DF">
        <w:rPr>
          <w:rFonts w:ascii="Bookman Old Style" w:eastAsia="Times New Roman" w:hAnsi="Bookman Old Style" w:cs="Arial"/>
          <w:sz w:val="24"/>
          <w:szCs w:val="24"/>
        </w:rPr>
        <w:t>.</w:t>
      </w:r>
    </w:p>
    <w:p w:rsidR="00E948DF" w:rsidRPr="00E948DF" w:rsidRDefault="00E948DF" w:rsidP="00E948DF">
      <w:pPr>
        <w:shd w:val="clear" w:color="auto" w:fill="FFFFFF"/>
        <w:spacing w:before="100" w:beforeAutospacing="1" w:after="100" w:afterAutospacing="1" w:line="360" w:lineRule="auto"/>
        <w:jc w:val="both"/>
        <w:outlineLvl w:val="2"/>
        <w:rPr>
          <w:rFonts w:ascii="Bookman Old Style" w:eastAsia="Times New Roman" w:hAnsi="Bookman Old Style" w:cs="Times New Roman"/>
          <w:sz w:val="24"/>
          <w:szCs w:val="24"/>
        </w:rPr>
      </w:pPr>
      <w:r w:rsidRPr="00E948DF">
        <w:rPr>
          <w:rFonts w:ascii="Bookman Old Style" w:eastAsia="Times New Roman" w:hAnsi="Bookman Old Style" w:cs="Times New Roman"/>
          <w:sz w:val="24"/>
          <w:szCs w:val="24"/>
        </w:rPr>
        <w:t>Company Owns Employee Email</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Keep in mind that the company owns any communication sent via email or that is stored on company equipment. Management and other authorized staff have the right to access any material in your email or on your computer at any time. Please do not consider your electronic communication, storage, or access to be private if it is created or stored on work systems.</w:t>
      </w:r>
    </w:p>
    <w:p w:rsidR="00E948DF" w:rsidRPr="00E948DF" w:rsidRDefault="00E948DF" w:rsidP="00E948DF">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E948DF">
        <w:rPr>
          <w:rFonts w:ascii="Bookman Old Style" w:eastAsia="Times New Roman" w:hAnsi="Bookman Old Style" w:cs="Arial"/>
          <w:sz w:val="24"/>
          <w:szCs w:val="24"/>
        </w:rPr>
        <w:t>If you need additional information about the meaning of any of this communication, please reach out to your manager or the human resources staff for clarification</w:t>
      </w:r>
    </w:p>
    <w:p w:rsidR="002727A6" w:rsidRPr="00E948DF" w:rsidRDefault="002727A6" w:rsidP="00E948DF">
      <w:pPr>
        <w:spacing w:line="360" w:lineRule="auto"/>
        <w:jc w:val="both"/>
        <w:rPr>
          <w:rFonts w:ascii="Bookman Old Style" w:hAnsi="Bookman Old Style"/>
          <w:sz w:val="24"/>
          <w:szCs w:val="24"/>
        </w:rPr>
      </w:pPr>
    </w:p>
    <w:sectPr w:rsidR="002727A6" w:rsidRPr="00E94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DF"/>
    <w:rsid w:val="002727A6"/>
    <w:rsid w:val="00E9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860A"/>
  <w15:chartTrackingRefBased/>
  <w15:docId w15:val="{002806C9-0969-40A2-B40F-5CFA4E88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948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48DF"/>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E948DF"/>
  </w:style>
  <w:style w:type="paragraph" w:styleId="NormalWeb">
    <w:name w:val="Normal (Web)"/>
    <w:basedOn w:val="Normal"/>
    <w:uiPriority w:val="99"/>
    <w:semiHidden/>
    <w:unhideWhenUsed/>
    <w:rsid w:val="00E948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4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27936">
      <w:bodyDiv w:val="1"/>
      <w:marLeft w:val="0"/>
      <w:marRight w:val="0"/>
      <w:marTop w:val="0"/>
      <w:marBottom w:val="0"/>
      <w:divBdr>
        <w:top w:val="none" w:sz="0" w:space="0" w:color="auto"/>
        <w:left w:val="none" w:sz="0" w:space="0" w:color="auto"/>
        <w:bottom w:val="none" w:sz="0" w:space="0" w:color="auto"/>
        <w:right w:val="none" w:sz="0" w:space="0" w:color="auto"/>
      </w:divBdr>
      <w:divsChild>
        <w:div w:id="258225400">
          <w:marLeft w:val="0"/>
          <w:marRight w:val="0"/>
          <w:marTop w:val="0"/>
          <w:marBottom w:val="0"/>
          <w:divBdr>
            <w:top w:val="none" w:sz="0" w:space="0" w:color="auto"/>
            <w:left w:val="none" w:sz="0" w:space="0" w:color="auto"/>
            <w:bottom w:val="none" w:sz="0" w:space="0" w:color="auto"/>
            <w:right w:val="none" w:sz="0" w:space="0" w:color="auto"/>
          </w:divBdr>
        </w:div>
        <w:div w:id="552035762">
          <w:marLeft w:val="0"/>
          <w:marRight w:val="0"/>
          <w:marTop w:val="0"/>
          <w:marBottom w:val="0"/>
          <w:divBdr>
            <w:top w:val="none" w:sz="0" w:space="0" w:color="auto"/>
            <w:left w:val="none" w:sz="0" w:space="0" w:color="auto"/>
            <w:bottom w:val="none" w:sz="0" w:space="0" w:color="auto"/>
            <w:right w:val="none" w:sz="0" w:space="0" w:color="auto"/>
          </w:divBdr>
        </w:div>
        <w:div w:id="1954702794">
          <w:marLeft w:val="0"/>
          <w:marRight w:val="0"/>
          <w:marTop w:val="0"/>
          <w:marBottom w:val="0"/>
          <w:divBdr>
            <w:top w:val="none" w:sz="0" w:space="0" w:color="auto"/>
            <w:left w:val="none" w:sz="0" w:space="0" w:color="auto"/>
            <w:bottom w:val="none" w:sz="0" w:space="0" w:color="auto"/>
            <w:right w:val="none" w:sz="0" w:space="0" w:color="auto"/>
          </w:divBdr>
        </w:div>
        <w:div w:id="486941036">
          <w:marLeft w:val="0"/>
          <w:marRight w:val="0"/>
          <w:marTop w:val="0"/>
          <w:marBottom w:val="0"/>
          <w:divBdr>
            <w:top w:val="none" w:sz="0" w:space="0" w:color="auto"/>
            <w:left w:val="none" w:sz="0" w:space="0" w:color="auto"/>
            <w:bottom w:val="none" w:sz="0" w:space="0" w:color="auto"/>
            <w:right w:val="none" w:sz="0" w:space="0" w:color="auto"/>
          </w:divBdr>
        </w:div>
        <w:div w:id="1222524581">
          <w:marLeft w:val="0"/>
          <w:marRight w:val="0"/>
          <w:marTop w:val="0"/>
          <w:marBottom w:val="0"/>
          <w:divBdr>
            <w:top w:val="none" w:sz="0" w:space="0" w:color="auto"/>
            <w:left w:val="none" w:sz="0" w:space="0" w:color="auto"/>
            <w:bottom w:val="none" w:sz="0" w:space="0" w:color="auto"/>
            <w:right w:val="none" w:sz="0" w:space="0" w:color="auto"/>
          </w:divBdr>
        </w:div>
        <w:div w:id="1759979465">
          <w:marLeft w:val="0"/>
          <w:marRight w:val="0"/>
          <w:marTop w:val="0"/>
          <w:marBottom w:val="0"/>
          <w:divBdr>
            <w:top w:val="none" w:sz="0" w:space="0" w:color="auto"/>
            <w:left w:val="none" w:sz="0" w:space="0" w:color="auto"/>
            <w:bottom w:val="none" w:sz="0" w:space="0" w:color="auto"/>
            <w:right w:val="none" w:sz="0" w:space="0" w:color="auto"/>
          </w:divBdr>
        </w:div>
        <w:div w:id="1436435706">
          <w:marLeft w:val="0"/>
          <w:marRight w:val="0"/>
          <w:marTop w:val="0"/>
          <w:marBottom w:val="0"/>
          <w:divBdr>
            <w:top w:val="none" w:sz="0" w:space="0" w:color="auto"/>
            <w:left w:val="none" w:sz="0" w:space="0" w:color="auto"/>
            <w:bottom w:val="none" w:sz="0" w:space="0" w:color="auto"/>
            <w:right w:val="none" w:sz="0" w:space="0" w:color="auto"/>
          </w:divBdr>
        </w:div>
        <w:div w:id="1276399125">
          <w:marLeft w:val="0"/>
          <w:marRight w:val="0"/>
          <w:marTop w:val="0"/>
          <w:marBottom w:val="0"/>
          <w:divBdr>
            <w:top w:val="none" w:sz="0" w:space="0" w:color="auto"/>
            <w:left w:val="none" w:sz="0" w:space="0" w:color="auto"/>
            <w:bottom w:val="none" w:sz="0" w:space="0" w:color="auto"/>
            <w:right w:val="none" w:sz="0" w:space="0" w:color="auto"/>
          </w:divBdr>
        </w:div>
        <w:div w:id="661740683">
          <w:marLeft w:val="0"/>
          <w:marRight w:val="0"/>
          <w:marTop w:val="0"/>
          <w:marBottom w:val="0"/>
          <w:divBdr>
            <w:top w:val="none" w:sz="0" w:space="0" w:color="auto"/>
            <w:left w:val="none" w:sz="0" w:space="0" w:color="auto"/>
            <w:bottom w:val="none" w:sz="0" w:space="0" w:color="auto"/>
            <w:right w:val="none" w:sz="0" w:space="0" w:color="auto"/>
          </w:divBdr>
        </w:div>
        <w:div w:id="1434476463">
          <w:marLeft w:val="0"/>
          <w:marRight w:val="0"/>
          <w:marTop w:val="0"/>
          <w:marBottom w:val="0"/>
          <w:divBdr>
            <w:top w:val="none" w:sz="0" w:space="0" w:color="auto"/>
            <w:left w:val="none" w:sz="0" w:space="0" w:color="auto"/>
            <w:bottom w:val="none" w:sz="0" w:space="0" w:color="auto"/>
            <w:right w:val="none" w:sz="0" w:space="0" w:color="auto"/>
          </w:divBdr>
        </w:div>
        <w:div w:id="1510678222">
          <w:marLeft w:val="0"/>
          <w:marRight w:val="0"/>
          <w:marTop w:val="0"/>
          <w:marBottom w:val="0"/>
          <w:divBdr>
            <w:top w:val="none" w:sz="0" w:space="0" w:color="auto"/>
            <w:left w:val="none" w:sz="0" w:space="0" w:color="auto"/>
            <w:bottom w:val="none" w:sz="0" w:space="0" w:color="auto"/>
            <w:right w:val="none" w:sz="0" w:space="0" w:color="auto"/>
          </w:divBdr>
        </w:div>
        <w:div w:id="1610625052">
          <w:marLeft w:val="0"/>
          <w:marRight w:val="0"/>
          <w:marTop w:val="0"/>
          <w:marBottom w:val="0"/>
          <w:divBdr>
            <w:top w:val="none" w:sz="0" w:space="0" w:color="auto"/>
            <w:left w:val="none" w:sz="0" w:space="0" w:color="auto"/>
            <w:bottom w:val="none" w:sz="0" w:space="0" w:color="auto"/>
            <w:right w:val="none" w:sz="0" w:space="0" w:color="auto"/>
          </w:divBdr>
        </w:div>
        <w:div w:id="815955065">
          <w:marLeft w:val="0"/>
          <w:marRight w:val="0"/>
          <w:marTop w:val="0"/>
          <w:marBottom w:val="0"/>
          <w:divBdr>
            <w:top w:val="none" w:sz="0" w:space="0" w:color="auto"/>
            <w:left w:val="none" w:sz="0" w:space="0" w:color="auto"/>
            <w:bottom w:val="none" w:sz="0" w:space="0" w:color="auto"/>
            <w:right w:val="none" w:sz="0" w:space="0" w:color="auto"/>
          </w:divBdr>
        </w:div>
        <w:div w:id="1759250275">
          <w:marLeft w:val="0"/>
          <w:marRight w:val="0"/>
          <w:marTop w:val="0"/>
          <w:marBottom w:val="0"/>
          <w:divBdr>
            <w:top w:val="none" w:sz="0" w:space="0" w:color="auto"/>
            <w:left w:val="none" w:sz="0" w:space="0" w:color="auto"/>
            <w:bottom w:val="none" w:sz="0" w:space="0" w:color="auto"/>
            <w:right w:val="none" w:sz="0" w:space="0" w:color="auto"/>
          </w:divBdr>
        </w:div>
        <w:div w:id="1983465743">
          <w:marLeft w:val="0"/>
          <w:marRight w:val="0"/>
          <w:marTop w:val="0"/>
          <w:marBottom w:val="0"/>
          <w:divBdr>
            <w:top w:val="none" w:sz="0" w:space="0" w:color="auto"/>
            <w:left w:val="none" w:sz="0" w:space="0" w:color="auto"/>
            <w:bottom w:val="none" w:sz="0" w:space="0" w:color="auto"/>
            <w:right w:val="none" w:sz="0" w:space="0" w:color="auto"/>
          </w:divBdr>
        </w:div>
        <w:div w:id="1776559336">
          <w:marLeft w:val="0"/>
          <w:marRight w:val="0"/>
          <w:marTop w:val="0"/>
          <w:marBottom w:val="0"/>
          <w:divBdr>
            <w:top w:val="none" w:sz="0" w:space="0" w:color="auto"/>
            <w:left w:val="none" w:sz="0" w:space="0" w:color="auto"/>
            <w:bottom w:val="none" w:sz="0" w:space="0" w:color="auto"/>
            <w:right w:val="none" w:sz="0" w:space="0" w:color="auto"/>
          </w:divBdr>
        </w:div>
        <w:div w:id="1680498955">
          <w:marLeft w:val="0"/>
          <w:marRight w:val="0"/>
          <w:marTop w:val="0"/>
          <w:marBottom w:val="0"/>
          <w:divBdr>
            <w:top w:val="none" w:sz="0" w:space="0" w:color="auto"/>
            <w:left w:val="none" w:sz="0" w:space="0" w:color="auto"/>
            <w:bottom w:val="none" w:sz="0" w:space="0" w:color="auto"/>
            <w:right w:val="none" w:sz="0" w:space="0" w:color="auto"/>
          </w:divBdr>
        </w:div>
        <w:div w:id="231014992">
          <w:marLeft w:val="0"/>
          <w:marRight w:val="0"/>
          <w:marTop w:val="0"/>
          <w:marBottom w:val="0"/>
          <w:divBdr>
            <w:top w:val="none" w:sz="0" w:space="0" w:color="auto"/>
            <w:left w:val="none" w:sz="0" w:space="0" w:color="auto"/>
            <w:bottom w:val="none" w:sz="0" w:space="0" w:color="auto"/>
            <w:right w:val="none" w:sz="0" w:space="0" w:color="auto"/>
          </w:divBdr>
        </w:div>
        <w:div w:id="1313755379">
          <w:marLeft w:val="0"/>
          <w:marRight w:val="0"/>
          <w:marTop w:val="0"/>
          <w:marBottom w:val="0"/>
          <w:divBdr>
            <w:top w:val="none" w:sz="0" w:space="0" w:color="auto"/>
            <w:left w:val="none" w:sz="0" w:space="0" w:color="auto"/>
            <w:bottom w:val="none" w:sz="0" w:space="0" w:color="auto"/>
            <w:right w:val="none" w:sz="0" w:space="0" w:color="auto"/>
          </w:divBdr>
        </w:div>
        <w:div w:id="562720465">
          <w:marLeft w:val="0"/>
          <w:marRight w:val="0"/>
          <w:marTop w:val="0"/>
          <w:marBottom w:val="0"/>
          <w:divBdr>
            <w:top w:val="none" w:sz="0" w:space="0" w:color="auto"/>
            <w:left w:val="none" w:sz="0" w:space="0" w:color="auto"/>
            <w:bottom w:val="none" w:sz="0" w:space="0" w:color="auto"/>
            <w:right w:val="none" w:sz="0" w:space="0" w:color="auto"/>
          </w:divBdr>
        </w:div>
        <w:div w:id="2109957953">
          <w:marLeft w:val="0"/>
          <w:marRight w:val="0"/>
          <w:marTop w:val="0"/>
          <w:marBottom w:val="0"/>
          <w:divBdr>
            <w:top w:val="none" w:sz="0" w:space="0" w:color="auto"/>
            <w:left w:val="none" w:sz="0" w:space="0" w:color="auto"/>
            <w:bottom w:val="none" w:sz="0" w:space="0" w:color="auto"/>
            <w:right w:val="none" w:sz="0" w:space="0" w:color="auto"/>
          </w:divBdr>
        </w:div>
        <w:div w:id="1574463870">
          <w:marLeft w:val="0"/>
          <w:marRight w:val="0"/>
          <w:marTop w:val="0"/>
          <w:marBottom w:val="0"/>
          <w:divBdr>
            <w:top w:val="none" w:sz="0" w:space="0" w:color="auto"/>
            <w:left w:val="none" w:sz="0" w:space="0" w:color="auto"/>
            <w:bottom w:val="none" w:sz="0" w:space="0" w:color="auto"/>
            <w:right w:val="none" w:sz="0" w:space="0" w:color="auto"/>
          </w:divBdr>
        </w:div>
        <w:div w:id="104290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areers.com/social-media-should-rock-your-world-1917774" TargetMode="External"/><Relationship Id="rId13" Type="http://schemas.openxmlformats.org/officeDocument/2006/relationships/hyperlink" Target="https://www.thebalancecareers.com/discrimination-in-any-aspect-of-employment-is-illegal-1919369" TargetMode="External"/><Relationship Id="rId18" Type="http://schemas.openxmlformats.org/officeDocument/2006/relationships/hyperlink" Target="https://www.thebalancecareers.com/sexual-harassment-1918253" TargetMode="External"/><Relationship Id="rId3" Type="http://schemas.openxmlformats.org/officeDocument/2006/relationships/webSettings" Target="webSettings.xml"/><Relationship Id="rId21" Type="http://schemas.openxmlformats.org/officeDocument/2006/relationships/hyperlink" Target="https://www.thebalancecareers.com/termination-for-cause-1918274" TargetMode="External"/><Relationship Id="rId7" Type="http://schemas.openxmlformats.org/officeDocument/2006/relationships/hyperlink" Target="https://www.thebalancecareers.com/what-causes-employment-termination-1918275" TargetMode="External"/><Relationship Id="rId12" Type="http://schemas.openxmlformats.org/officeDocument/2006/relationships/hyperlink" Target="https://www.thebalancecareers.com/hr-building-brand-1917670" TargetMode="External"/><Relationship Id="rId17" Type="http://schemas.openxmlformats.org/officeDocument/2006/relationships/hyperlink" Target="https://www.thebalancecareers.com/what-is-harassment-1917918" TargetMode="External"/><Relationship Id="rId2" Type="http://schemas.openxmlformats.org/officeDocument/2006/relationships/settings" Target="settings.xml"/><Relationship Id="rId16" Type="http://schemas.openxmlformats.org/officeDocument/2006/relationships/hyperlink" Target="https://www.thebalancecareers.com/ada-employer-responsibilities-1918629" TargetMode="External"/><Relationship Id="rId20" Type="http://schemas.openxmlformats.org/officeDocument/2006/relationships/hyperlink" Target="https://www.thebalancecareers.com/prevent-employment-discrimination-and-lawsuits-1917923" TargetMode="External"/><Relationship Id="rId1" Type="http://schemas.openxmlformats.org/officeDocument/2006/relationships/styles" Target="styles.xml"/><Relationship Id="rId6" Type="http://schemas.openxmlformats.org/officeDocument/2006/relationships/hyperlink" Target="https://www.thebalancecareers.com/what-progressive-discipline-1918092" TargetMode="External"/><Relationship Id="rId11" Type="http://schemas.openxmlformats.org/officeDocument/2006/relationships/hyperlink" Target="https://www.thebalancecareers.com/confidentiality-agreement-1918086" TargetMode="External"/><Relationship Id="rId5" Type="http://schemas.openxmlformats.org/officeDocument/2006/relationships/hyperlink" Target="https://www.thebalancecareers.com/reasons-for-quitting-job-1918990" TargetMode="External"/><Relationship Id="rId15" Type="http://schemas.openxmlformats.org/officeDocument/2006/relationships/hyperlink" Target="https://www.thebalancecareers.com/what-is-religious-discrimination-and-accommodation-1917920" TargetMode="External"/><Relationship Id="rId23" Type="http://schemas.openxmlformats.org/officeDocument/2006/relationships/theme" Target="theme/theme1.xml"/><Relationship Id="rId10" Type="http://schemas.openxmlformats.org/officeDocument/2006/relationships/hyperlink" Target="https://www.thebalancecareers.com/use-the-web-for-recruiting-talent-1918951" TargetMode="External"/><Relationship Id="rId19" Type="http://schemas.openxmlformats.org/officeDocument/2006/relationships/hyperlink" Target="https://www.thebalancecareers.com/employment-terminations-how-to-avoid-legal-problems-1918635" TargetMode="External"/><Relationship Id="rId4" Type="http://schemas.openxmlformats.org/officeDocument/2006/relationships/hyperlink" Target="https://www.thebalancecareers.com/cell-phone-smart-phone-policy-sample-for-workplaces-1918886" TargetMode="External"/><Relationship Id="rId9" Type="http://schemas.openxmlformats.org/officeDocument/2006/relationships/hyperlink" Target="https://www.thebalancecareers.com/recruit-employees-online-1919173" TargetMode="External"/><Relationship Id="rId14" Type="http://schemas.openxmlformats.org/officeDocument/2006/relationships/hyperlink" Target="https://www.thebalancecareers.com/what-is-age-discrimination-19179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1</cp:revision>
  <dcterms:created xsi:type="dcterms:W3CDTF">2019-11-19T15:05:00Z</dcterms:created>
  <dcterms:modified xsi:type="dcterms:W3CDTF">2019-11-19T15:07:00Z</dcterms:modified>
</cp:coreProperties>
</file>